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8B19" w14:textId="5229718A" w:rsidR="00F576E9" w:rsidRPr="00F576E9" w:rsidRDefault="00F31A2C">
      <w:pPr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The following check list should be consulted during an officer transition.  This includes the standard election process, as well as potentially mid-term appointments, resignations/graduations, or vacancies.  Not every item applies to every position (of course), </w:t>
      </w:r>
      <w:r w:rsidR="001C29F2">
        <w:rPr>
          <w:rFonts w:ascii="Times New Roman" w:hAnsi="Times New Roman" w:cs="Times New Roman"/>
        </w:rPr>
        <w:t xml:space="preserve">and these are in no </w:t>
      </w:r>
      <w:proofErr w:type="gramStart"/>
      <w:r w:rsidR="001C29F2">
        <w:rPr>
          <w:rFonts w:ascii="Times New Roman" w:hAnsi="Times New Roman" w:cs="Times New Roman"/>
        </w:rPr>
        <w:t>particular order</w:t>
      </w:r>
      <w:proofErr w:type="gramEnd"/>
      <w:r w:rsidR="001C29F2">
        <w:rPr>
          <w:rFonts w:ascii="Times New Roman" w:hAnsi="Times New Roman" w:cs="Times New Roman"/>
        </w:rPr>
        <w:t>.</w:t>
      </w:r>
    </w:p>
    <w:p w14:paraId="45503A8E" w14:textId="6732140F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Update officer list on the website (with professional headshot photo)</w:t>
      </w:r>
    </w:p>
    <w:p w14:paraId="4CC52CE8" w14:textId="24AD245A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Update access to social media handles that the officer was using</w:t>
      </w:r>
    </w:p>
    <w:p w14:paraId="7AC22D14" w14:textId="1C311BC3" w:rsidR="00F31A2C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Update access to bank accounts </w:t>
      </w:r>
    </w:p>
    <w:p w14:paraId="0C36F38E" w14:textId="6C1B31C5" w:rsidR="001C29F2" w:rsidRDefault="001C29F2" w:rsidP="00F31A2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</w:t>
      </w:r>
      <w:proofErr w:type="gramStart"/>
      <w:r>
        <w:rPr>
          <w:rFonts w:ascii="Times New Roman" w:hAnsi="Times New Roman" w:cs="Times New Roman"/>
        </w:rPr>
        <w:t xml:space="preserve">  ]</w:t>
      </w:r>
      <w:proofErr w:type="gramEnd"/>
      <w:r>
        <w:rPr>
          <w:rFonts w:ascii="Times New Roman" w:hAnsi="Times New Roman" w:cs="Times New Roman"/>
        </w:rPr>
        <w:t xml:space="preserve"> Ensure new officer has access to relevant external vendors</w:t>
      </w:r>
    </w:p>
    <w:p w14:paraId="489152F9" w14:textId="7FF0C916" w:rsidR="001C29F2" w:rsidRDefault="001C29F2" w:rsidP="00F31A2C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Traditional Examples include:</w:t>
      </w:r>
    </w:p>
    <w:p w14:paraId="766E341C" w14:textId="4E236B5D" w:rsidR="001C29F2" w:rsidRDefault="001C29F2" w:rsidP="001C29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Sams Club membership card</w:t>
      </w:r>
    </w:p>
    <w:p w14:paraId="17BA33E2" w14:textId="51BF0B4E" w:rsidR="001C29F2" w:rsidRDefault="001C29F2" w:rsidP="001C29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Access to storage shed/</w:t>
      </w:r>
      <w:proofErr w:type="gramStart"/>
      <w:r>
        <w:rPr>
          <w:rFonts w:ascii="Times New Roman" w:hAnsi="Times New Roman" w:cs="Times New Roman"/>
          <w:sz w:val="18"/>
          <w:szCs w:val="18"/>
        </w:rPr>
        <w:t>facilities</w:t>
      </w:r>
      <w:proofErr w:type="gramEnd"/>
    </w:p>
    <w:p w14:paraId="05BDDEDA" w14:textId="797CB2D9" w:rsidR="001C29F2" w:rsidRPr="001C29F2" w:rsidRDefault="001C29F2" w:rsidP="001C29F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Access to </w:t>
      </w:r>
      <w:proofErr w:type="spellStart"/>
      <w:r>
        <w:rPr>
          <w:rFonts w:ascii="Times New Roman" w:hAnsi="Times New Roman" w:cs="Times New Roman"/>
          <w:sz w:val="18"/>
          <w:szCs w:val="18"/>
        </w:rPr>
        <w:t>Quickbooks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 </w:t>
      </w:r>
      <w:proofErr w:type="spellStart"/>
      <w:r>
        <w:rPr>
          <w:rFonts w:ascii="Times New Roman" w:hAnsi="Times New Roman" w:cs="Times New Roman"/>
          <w:sz w:val="18"/>
          <w:szCs w:val="18"/>
        </w:rPr>
        <w:t>GreekBill</w:t>
      </w:r>
      <w:proofErr w:type="spellEnd"/>
    </w:p>
    <w:p w14:paraId="0FE464BA" w14:textId="3AF8CABB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Ensure officer gets removed/added to appropriate Slack channels</w:t>
      </w:r>
    </w:p>
    <w:p w14:paraId="5AE29BAC" w14:textId="099D04CF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Ensure officer gets removed/added to appropriate listservs/email distribution</w:t>
      </w:r>
    </w:p>
    <w:p w14:paraId="6D74C4EB" w14:textId="61B22D31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Ensure all other officers have the new officer’s contact information (cell phone)</w:t>
      </w:r>
    </w:p>
    <w:p w14:paraId="452458A3" w14:textId="5BA810DC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New officer sworn in according to constitution</w:t>
      </w:r>
    </w:p>
    <w:p w14:paraId="44D58DC7" w14:textId="6773CA6C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Send updated officer list to National HQ (major elected officers only)</w:t>
      </w:r>
    </w:p>
    <w:p w14:paraId="314DDA72" w14:textId="6BD4E1F4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  <w:i/>
          <w:iCs/>
        </w:rPr>
      </w:pPr>
      <w:r w:rsidRPr="00F576E9">
        <w:rPr>
          <w:rFonts w:ascii="Times New Roman" w:hAnsi="Times New Roman" w:cs="Times New Roman"/>
        </w:rPr>
        <w:tab/>
      </w:r>
      <w:r w:rsidRPr="00F576E9">
        <w:rPr>
          <w:rFonts w:ascii="Times New Roman" w:hAnsi="Times New Roman" w:cs="Times New Roman"/>
          <w:i/>
          <w:iCs/>
          <w:sz w:val="18"/>
          <w:szCs w:val="18"/>
        </w:rPr>
        <w:t xml:space="preserve">Updating with Nationals also ensures that our liability insurance carrier is updated as </w:t>
      </w:r>
      <w:proofErr w:type="gramStart"/>
      <w:r w:rsidRPr="00F576E9">
        <w:rPr>
          <w:rFonts w:ascii="Times New Roman" w:hAnsi="Times New Roman" w:cs="Times New Roman"/>
          <w:i/>
          <w:iCs/>
          <w:sz w:val="18"/>
          <w:szCs w:val="18"/>
        </w:rPr>
        <w:t>well</w:t>
      </w:r>
      <w:proofErr w:type="gramEnd"/>
    </w:p>
    <w:p w14:paraId="106A3E53" w14:textId="7E676329" w:rsidR="00F576E9" w:rsidRDefault="00F31A2C" w:rsidP="00F576E9">
      <w:pPr>
        <w:pStyle w:val="NoSpacing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Send updated officer list to University (major elected officers only) </w:t>
      </w:r>
      <w:r w:rsidR="00F576E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6CDC9D0B" w14:textId="11A62A47" w:rsidR="00F576E9" w:rsidRDefault="00F576E9" w:rsidP="00F576E9">
      <w:pPr>
        <w:pStyle w:val="NoSpacing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Updating with OU ensures our registered student org contacts are always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reachable</w:t>
      </w:r>
      <w:proofErr w:type="gramEnd"/>
    </w:p>
    <w:p w14:paraId="445CE3DA" w14:textId="6AD39FCE" w:rsidR="00F576E9" w:rsidRDefault="00F576E9" w:rsidP="00F576E9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Send updated officer list to </w:t>
      </w:r>
      <w:r>
        <w:rPr>
          <w:rFonts w:ascii="Times New Roman" w:hAnsi="Times New Roman" w:cs="Times New Roman"/>
        </w:rPr>
        <w:t>E-Club/</w:t>
      </w:r>
      <w:proofErr w:type="spellStart"/>
      <w:r>
        <w:rPr>
          <w:rFonts w:ascii="Times New Roman" w:hAnsi="Times New Roman" w:cs="Times New Roman"/>
        </w:rPr>
        <w:t>CoE</w:t>
      </w:r>
      <w:proofErr w:type="spellEnd"/>
      <w:r w:rsidRPr="00F576E9">
        <w:rPr>
          <w:rFonts w:ascii="Times New Roman" w:hAnsi="Times New Roman" w:cs="Times New Roman"/>
        </w:rPr>
        <w:t xml:space="preserve"> (major elected officers only)</w:t>
      </w:r>
    </w:p>
    <w:p w14:paraId="38056997" w14:textId="4B99ABA0" w:rsidR="00F576E9" w:rsidRDefault="00F576E9" w:rsidP="00F576E9">
      <w:pPr>
        <w:pStyle w:val="NoSpacing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May or may not be applicable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still</w:t>
      </w:r>
      <w:proofErr w:type="gramEnd"/>
    </w:p>
    <w:p w14:paraId="178C1219" w14:textId="6121C35F" w:rsidR="00F576E9" w:rsidRPr="00F576E9" w:rsidRDefault="00F576E9" w:rsidP="00F576E9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Send updated officer list to </w:t>
      </w:r>
      <w:r>
        <w:rPr>
          <w:rFonts w:ascii="Times New Roman" w:hAnsi="Times New Roman" w:cs="Times New Roman"/>
        </w:rPr>
        <w:t xml:space="preserve">IGC </w:t>
      </w:r>
      <w:r w:rsidRPr="00F576E9">
        <w:rPr>
          <w:rFonts w:ascii="Times New Roman" w:hAnsi="Times New Roman" w:cs="Times New Roman"/>
        </w:rPr>
        <w:t xml:space="preserve">(major </w:t>
      </w:r>
      <w:r w:rsidR="001C29F2">
        <w:rPr>
          <w:rFonts w:ascii="Times New Roman" w:hAnsi="Times New Roman" w:cs="Times New Roman"/>
        </w:rPr>
        <w:t xml:space="preserve">and liaison positions </w:t>
      </w:r>
      <w:r w:rsidRPr="00F576E9">
        <w:rPr>
          <w:rFonts w:ascii="Times New Roman" w:hAnsi="Times New Roman" w:cs="Times New Roman"/>
        </w:rPr>
        <w:t>only)</w:t>
      </w:r>
    </w:p>
    <w:p w14:paraId="5140F11F" w14:textId="3811CBAE" w:rsidR="00F576E9" w:rsidRDefault="00F576E9" w:rsidP="00F576E9">
      <w:pPr>
        <w:pStyle w:val="NoSpacing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F576E9">
        <w:rPr>
          <w:rFonts w:ascii="Times New Roman" w:hAnsi="Times New Roman" w:cs="Times New Roman"/>
        </w:rPr>
        <w:tab/>
      </w:r>
      <w:r w:rsidRPr="00F576E9">
        <w:rPr>
          <w:rFonts w:ascii="Times New Roman" w:hAnsi="Times New Roman" w:cs="Times New Roman"/>
          <w:i/>
          <w:iCs/>
          <w:sz w:val="18"/>
          <w:szCs w:val="18"/>
        </w:rPr>
        <w:t xml:space="preserve">Updating with Nationals also ensures that our liability insurance carrier is updated as </w:t>
      </w:r>
      <w:proofErr w:type="gramStart"/>
      <w:r w:rsidRPr="00F576E9">
        <w:rPr>
          <w:rFonts w:ascii="Times New Roman" w:hAnsi="Times New Roman" w:cs="Times New Roman"/>
          <w:i/>
          <w:iCs/>
          <w:sz w:val="18"/>
          <w:szCs w:val="18"/>
        </w:rPr>
        <w:t>well</w:t>
      </w:r>
      <w:proofErr w:type="gramEnd"/>
    </w:p>
    <w:p w14:paraId="6BB8A57C" w14:textId="6DD3FD21" w:rsidR="001C29F2" w:rsidRDefault="001C29F2" w:rsidP="00F576E9">
      <w:pPr>
        <w:pStyle w:val="NoSpacing"/>
        <w:ind w:left="720"/>
        <w:rPr>
          <w:rFonts w:ascii="Times New Roman" w:hAnsi="Times New Roman" w:cs="Times New Roman"/>
        </w:rPr>
      </w:pPr>
      <w:r w:rsidRPr="001C29F2">
        <w:rPr>
          <w:rFonts w:ascii="Times New Roman" w:hAnsi="Times New Roman" w:cs="Times New Roman"/>
        </w:rPr>
        <w:t xml:space="preserve">[ </w:t>
      </w:r>
      <w:proofErr w:type="gramStart"/>
      <w:r w:rsidRPr="001C29F2">
        <w:rPr>
          <w:rFonts w:ascii="Times New Roman" w:hAnsi="Times New Roman" w:cs="Times New Roman"/>
        </w:rPr>
        <w:t xml:space="preserve">  ]</w:t>
      </w:r>
      <w:proofErr w:type="gramEnd"/>
      <w:r w:rsidRPr="001C2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Send updated officer list to ASK/SWE (major and liaison positions only)</w:t>
      </w:r>
    </w:p>
    <w:p w14:paraId="1AAE7953" w14:textId="74C5AD9A" w:rsidR="001C29F2" w:rsidRPr="001C29F2" w:rsidRDefault="001C29F2" w:rsidP="00F576E9">
      <w:pPr>
        <w:pStyle w:val="NoSpacing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Always make sure the girls can find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you</w:t>
      </w:r>
      <w:proofErr w:type="gramEnd"/>
    </w:p>
    <w:p w14:paraId="3E5F7B7D" w14:textId="1AF5A83B" w:rsidR="00F31A2C" w:rsidRPr="00F576E9" w:rsidRDefault="00F31A2C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Ensure new officer re-reads the constitution and is familiar with Roberts Rules</w:t>
      </w:r>
    </w:p>
    <w:p w14:paraId="50B58ED5" w14:textId="444432A5" w:rsidR="00F576E9" w:rsidRDefault="00F576E9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Outgoing officer to perform ‘officer-transition’ session (if possible)</w:t>
      </w:r>
    </w:p>
    <w:p w14:paraId="13228C93" w14:textId="5C4AF139" w:rsidR="00224A11" w:rsidRPr="00F576E9" w:rsidRDefault="00224A11" w:rsidP="00F31A2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</w:t>
      </w:r>
      <w:proofErr w:type="gramStart"/>
      <w:r>
        <w:rPr>
          <w:rFonts w:ascii="Times New Roman" w:hAnsi="Times New Roman" w:cs="Times New Roman"/>
        </w:rPr>
        <w:t xml:space="preserve">  ]</w:t>
      </w:r>
      <w:proofErr w:type="gramEnd"/>
      <w:r>
        <w:rPr>
          <w:rFonts w:ascii="Times New Roman" w:hAnsi="Times New Roman" w:cs="Times New Roman"/>
        </w:rPr>
        <w:t xml:space="preserve"> Outgoing officer hands over keys/assets/ledgers/items (or replacements ordered)</w:t>
      </w:r>
    </w:p>
    <w:p w14:paraId="4D8E2284" w14:textId="6946C894" w:rsidR="00F576E9" w:rsidRPr="00F576E9" w:rsidRDefault="00F576E9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Incoming officer to sit down with President to sketch priorities/strategy</w:t>
      </w:r>
    </w:p>
    <w:p w14:paraId="4DE8CA8C" w14:textId="06A984EE" w:rsidR="00F576E9" w:rsidRDefault="00F576E9" w:rsidP="00F31A2C">
      <w:pPr>
        <w:pStyle w:val="NoSpacing"/>
        <w:ind w:left="720"/>
        <w:rPr>
          <w:rFonts w:ascii="Times New Roman" w:hAnsi="Times New Roman" w:cs="Times New Roman"/>
        </w:rPr>
      </w:pPr>
      <w:r w:rsidRPr="00F576E9">
        <w:rPr>
          <w:rFonts w:ascii="Times New Roman" w:hAnsi="Times New Roman" w:cs="Times New Roman"/>
        </w:rPr>
        <w:t xml:space="preserve">[ </w:t>
      </w:r>
      <w:proofErr w:type="gramStart"/>
      <w:r w:rsidRPr="00F576E9">
        <w:rPr>
          <w:rFonts w:ascii="Times New Roman" w:hAnsi="Times New Roman" w:cs="Times New Roman"/>
        </w:rPr>
        <w:t xml:space="preserve">  ]</w:t>
      </w:r>
      <w:proofErr w:type="gramEnd"/>
      <w:r w:rsidRPr="00F576E9">
        <w:rPr>
          <w:rFonts w:ascii="Times New Roman" w:hAnsi="Times New Roman" w:cs="Times New Roman"/>
        </w:rPr>
        <w:t xml:space="preserve"> Incoming officer to sit down with Treasurer to get/set budget expectations</w:t>
      </w:r>
    </w:p>
    <w:p w14:paraId="4DE4CE2B" w14:textId="7FF05AD0" w:rsidR="00224A11" w:rsidRPr="00F576E9" w:rsidRDefault="00224A11" w:rsidP="00F31A2C">
      <w:pPr>
        <w:pStyle w:val="NoSpacing"/>
        <w:ind w:left="720"/>
        <w:rPr>
          <w:rFonts w:ascii="Times New Roman" w:hAnsi="Times New Roman" w:cs="Times New Roman"/>
        </w:rPr>
      </w:pPr>
    </w:p>
    <w:sectPr w:rsidR="00224A11" w:rsidRPr="00F576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2E2D" w14:textId="77777777" w:rsidR="00896ED3" w:rsidRDefault="00896ED3" w:rsidP="008532E7">
      <w:pPr>
        <w:spacing w:after="0" w:line="240" w:lineRule="auto"/>
      </w:pPr>
      <w:r>
        <w:separator/>
      </w:r>
    </w:p>
  </w:endnote>
  <w:endnote w:type="continuationSeparator" w:id="0">
    <w:p w14:paraId="0409B886" w14:textId="77777777" w:rsidR="00896ED3" w:rsidRDefault="00896ED3" w:rsidP="0085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B526" w14:textId="77777777" w:rsidR="00896ED3" w:rsidRDefault="00896ED3" w:rsidP="008532E7">
      <w:pPr>
        <w:spacing w:after="0" w:line="240" w:lineRule="auto"/>
      </w:pPr>
      <w:r>
        <w:separator/>
      </w:r>
    </w:p>
  </w:footnote>
  <w:footnote w:type="continuationSeparator" w:id="0">
    <w:p w14:paraId="2773205F" w14:textId="77777777" w:rsidR="00896ED3" w:rsidRDefault="00896ED3" w:rsidP="0085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211" w14:textId="77777777" w:rsidR="008532E7" w:rsidRDefault="008532E7" w:rsidP="008532E7">
    <w:pPr>
      <w:pStyle w:val="Heading2"/>
      <w:rPr>
        <w:rFonts w:ascii="Times New Roman" w:hAnsi="Times New Roman" w:cs="Times New Roman"/>
      </w:rPr>
    </w:pPr>
    <w:r w:rsidRPr="00F576E9">
      <w:rPr>
        <w:rFonts w:ascii="Times New Roman" w:hAnsi="Times New Roman" w:cs="Times New Roman"/>
      </w:rPr>
      <w:t>Officer Transition Checklist</w:t>
    </w:r>
  </w:p>
  <w:p w14:paraId="29263857" w14:textId="5C97C309" w:rsidR="008532E7" w:rsidRDefault="00F0128B" w:rsidP="00F0128B">
    <w:r>
      <w:t>Brandon Bagwell 133ok04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5FD"/>
    <w:multiLevelType w:val="hybridMultilevel"/>
    <w:tmpl w:val="F670DC78"/>
    <w:lvl w:ilvl="0" w:tplc="1A907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7ADD"/>
    <w:multiLevelType w:val="hybridMultilevel"/>
    <w:tmpl w:val="42E0EF12"/>
    <w:lvl w:ilvl="0" w:tplc="5EB0EB1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990DA5"/>
    <w:multiLevelType w:val="hybridMultilevel"/>
    <w:tmpl w:val="8FFC3DD6"/>
    <w:lvl w:ilvl="0" w:tplc="BCDE3E3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71609651">
    <w:abstractNumId w:val="0"/>
  </w:num>
  <w:num w:numId="2" w16cid:durableId="1873027866">
    <w:abstractNumId w:val="2"/>
  </w:num>
  <w:num w:numId="3" w16cid:durableId="37836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2C"/>
    <w:rsid w:val="001C29F2"/>
    <w:rsid w:val="00224A11"/>
    <w:rsid w:val="003A53F5"/>
    <w:rsid w:val="008532E7"/>
    <w:rsid w:val="00896ED3"/>
    <w:rsid w:val="00F0128B"/>
    <w:rsid w:val="00F31A2C"/>
    <w:rsid w:val="00F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416D"/>
  <w15:chartTrackingRefBased/>
  <w15:docId w15:val="{3C9997F8-27B2-460C-9F65-24F9B74C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1A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1A2C"/>
    <w:pPr>
      <w:ind w:left="720"/>
      <w:contextualSpacing/>
    </w:pPr>
  </w:style>
  <w:style w:type="paragraph" w:styleId="NoSpacing">
    <w:name w:val="No Spacing"/>
    <w:uiPriority w:val="1"/>
    <w:qFormat/>
    <w:rsid w:val="00F31A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2E7"/>
  </w:style>
  <w:style w:type="paragraph" w:styleId="Footer">
    <w:name w:val="footer"/>
    <w:basedOn w:val="Normal"/>
    <w:link w:val="FooterChar"/>
    <w:uiPriority w:val="99"/>
    <w:unhideWhenUsed/>
    <w:rsid w:val="0085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4895-5523-4F41-8832-E0F4EF73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Scientific, Inc.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Bagwell, Brandon W.</dc:creator>
  <cp:keywords/>
  <dc:description/>
  <cp:lastModifiedBy>Bagwell, Brandon W.</cp:lastModifiedBy>
  <cp:revision>2</cp:revision>
  <dcterms:created xsi:type="dcterms:W3CDTF">2023-09-19T14:27:00Z</dcterms:created>
  <dcterms:modified xsi:type="dcterms:W3CDTF">2023-09-19T16:56:00Z</dcterms:modified>
</cp:coreProperties>
</file>